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7F" w:rsidRDefault="00655458" w:rsidP="00471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98D">
        <w:rPr>
          <w:rFonts w:ascii="Times New Roman" w:hAnsi="Times New Roman" w:cs="Times New Roman"/>
          <w:b/>
          <w:sz w:val="28"/>
          <w:szCs w:val="28"/>
        </w:rPr>
        <w:t xml:space="preserve">Оценка качества разработки </w:t>
      </w:r>
    </w:p>
    <w:p w:rsidR="00DC1B51" w:rsidRDefault="0047107F" w:rsidP="00471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55458" w:rsidRPr="0057398D">
        <w:rPr>
          <w:rFonts w:ascii="Times New Roman" w:hAnsi="Times New Roman" w:cs="Times New Roman"/>
          <w:b/>
          <w:sz w:val="28"/>
          <w:szCs w:val="28"/>
        </w:rPr>
        <w:t xml:space="preserve">рогноза социально-экономического развития </w:t>
      </w:r>
      <w:r w:rsidR="0065545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655458" w:rsidRPr="00DC1B51" w:rsidRDefault="00DC1B51" w:rsidP="00471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B51">
        <w:rPr>
          <w:rFonts w:ascii="Times New Roman" w:hAnsi="Times New Roman" w:cs="Times New Roman"/>
          <w:b/>
          <w:sz w:val="28"/>
          <w:szCs w:val="28"/>
        </w:rPr>
        <w:t>Сертоловское городское поселение Всеволожского муниципального района Ленинградской области</w:t>
      </w:r>
      <w:r w:rsidR="00655458" w:rsidRPr="00DC1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07F" w:rsidRPr="00DC1B51">
        <w:rPr>
          <w:rFonts w:ascii="Times New Roman" w:hAnsi="Times New Roman" w:cs="Times New Roman"/>
          <w:b/>
          <w:sz w:val="28"/>
          <w:szCs w:val="28"/>
        </w:rPr>
        <w:t>н</w:t>
      </w:r>
      <w:r w:rsidR="00655458" w:rsidRPr="00DC1B51">
        <w:rPr>
          <w:rFonts w:ascii="Times New Roman" w:hAnsi="Times New Roman" w:cs="Times New Roman"/>
          <w:b/>
          <w:sz w:val="28"/>
          <w:szCs w:val="28"/>
        </w:rPr>
        <w:t>а 202</w:t>
      </w:r>
      <w:r w:rsidR="0027613E" w:rsidRPr="00DC1B51">
        <w:rPr>
          <w:rFonts w:ascii="Times New Roman" w:hAnsi="Times New Roman" w:cs="Times New Roman"/>
          <w:b/>
          <w:sz w:val="28"/>
          <w:szCs w:val="28"/>
        </w:rPr>
        <w:t>1</w:t>
      </w:r>
      <w:r w:rsidR="00655458" w:rsidRPr="00DC1B5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7107F" w:rsidRPr="0047107F" w:rsidRDefault="0047107F" w:rsidP="0065545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55458" w:rsidRPr="00B2000C" w:rsidRDefault="00655458" w:rsidP="006554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F0B">
        <w:rPr>
          <w:rFonts w:ascii="Times New Roman" w:hAnsi="Times New Roman" w:cs="Times New Roman"/>
          <w:sz w:val="28"/>
          <w:szCs w:val="28"/>
        </w:rPr>
        <w:t xml:space="preserve">В соответствии с разделом 4 Порядка </w:t>
      </w:r>
      <w:r w:rsidR="000D3623" w:rsidRPr="00692DCA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разработки, корректировки, осуществления мониторинга реализации и оценки качества прогноза социально-экономического развития муниципального образования Сертолово Всеволожского муниципального района Ленинградской области на среднесрочный период</w:t>
      </w:r>
      <w:r w:rsidRPr="00745F0B">
        <w:rPr>
          <w:rFonts w:ascii="Times New Roman" w:hAnsi="Times New Roman" w:cs="Times New Roman"/>
          <w:sz w:val="28"/>
          <w:szCs w:val="28"/>
        </w:rPr>
        <w:t xml:space="preserve">, утверждённого постановлением </w:t>
      </w:r>
      <w:r w:rsidR="00264328">
        <w:rPr>
          <w:rFonts w:ascii="Times New Roman" w:hAnsi="Times New Roman" w:cs="Times New Roman"/>
          <w:sz w:val="28"/>
          <w:szCs w:val="28"/>
        </w:rPr>
        <w:t xml:space="preserve">администрации МО Сертолово </w:t>
      </w:r>
      <w:r w:rsidRPr="00745F0B">
        <w:rPr>
          <w:rFonts w:ascii="Times New Roman" w:hAnsi="Times New Roman" w:cs="Times New Roman"/>
          <w:sz w:val="28"/>
          <w:szCs w:val="28"/>
        </w:rPr>
        <w:t xml:space="preserve">от </w:t>
      </w:r>
      <w:r w:rsidR="00264328">
        <w:rPr>
          <w:rFonts w:ascii="Times New Roman" w:hAnsi="Times New Roman" w:cs="Times New Roman"/>
          <w:sz w:val="28"/>
          <w:szCs w:val="28"/>
        </w:rPr>
        <w:t>28.01.</w:t>
      </w:r>
      <w:r w:rsidRPr="00745F0B">
        <w:rPr>
          <w:rFonts w:ascii="Times New Roman" w:hAnsi="Times New Roman" w:cs="Times New Roman"/>
          <w:sz w:val="28"/>
          <w:szCs w:val="28"/>
        </w:rPr>
        <w:t>20</w:t>
      </w:r>
      <w:r w:rsidR="00264328">
        <w:rPr>
          <w:rFonts w:ascii="Times New Roman" w:hAnsi="Times New Roman" w:cs="Times New Roman"/>
          <w:sz w:val="28"/>
          <w:szCs w:val="28"/>
        </w:rPr>
        <w:t>21</w:t>
      </w:r>
      <w:r w:rsidRPr="00745F0B">
        <w:rPr>
          <w:rFonts w:ascii="Times New Roman" w:hAnsi="Times New Roman" w:cs="Times New Roman"/>
          <w:sz w:val="28"/>
          <w:szCs w:val="28"/>
        </w:rPr>
        <w:t xml:space="preserve"> № </w:t>
      </w:r>
      <w:r w:rsidR="00264328">
        <w:rPr>
          <w:rFonts w:ascii="Times New Roman" w:hAnsi="Times New Roman" w:cs="Times New Roman"/>
          <w:sz w:val="28"/>
          <w:szCs w:val="28"/>
        </w:rPr>
        <w:t>33</w:t>
      </w:r>
      <w:r w:rsidRPr="00745F0B">
        <w:rPr>
          <w:rFonts w:ascii="Times New Roman" w:hAnsi="Times New Roman" w:cs="Times New Roman"/>
          <w:sz w:val="28"/>
          <w:szCs w:val="28"/>
        </w:rPr>
        <w:t xml:space="preserve">, </w:t>
      </w:r>
      <w:r w:rsidRPr="00B2000C">
        <w:rPr>
          <w:rFonts w:ascii="Times New Roman" w:hAnsi="Times New Roman" w:cs="Times New Roman"/>
          <w:sz w:val="28"/>
          <w:szCs w:val="28"/>
        </w:rPr>
        <w:t xml:space="preserve">проведена оценка качества разработки </w:t>
      </w:r>
      <w:r w:rsidR="00B2000C">
        <w:rPr>
          <w:rFonts w:ascii="Times New Roman" w:hAnsi="Times New Roman" w:cs="Times New Roman"/>
          <w:sz w:val="28"/>
          <w:szCs w:val="28"/>
        </w:rPr>
        <w:t>П</w:t>
      </w:r>
      <w:r w:rsidRPr="00B2000C">
        <w:rPr>
          <w:rFonts w:ascii="Times New Roman" w:hAnsi="Times New Roman" w:cs="Times New Roman"/>
          <w:sz w:val="28"/>
          <w:szCs w:val="28"/>
        </w:rPr>
        <w:t xml:space="preserve">рогноза социально-экономического развития </w:t>
      </w:r>
      <w:r w:rsidR="00B2000C" w:rsidRPr="00B2000C">
        <w:rPr>
          <w:rFonts w:ascii="Times New Roman" w:hAnsi="Times New Roman" w:cs="Times New Roman"/>
          <w:sz w:val="28"/>
          <w:szCs w:val="28"/>
        </w:rPr>
        <w:t>муниципального образования Сертоловское городское поселение Всеволожского муниципального района Ленинградской области</w:t>
      </w:r>
      <w:r w:rsidR="00264328" w:rsidRPr="00B2000C">
        <w:rPr>
          <w:rFonts w:ascii="Times New Roman" w:hAnsi="Times New Roman" w:cs="Times New Roman"/>
          <w:sz w:val="28"/>
          <w:szCs w:val="28"/>
        </w:rPr>
        <w:t xml:space="preserve"> </w:t>
      </w:r>
      <w:r w:rsidR="00B2000C">
        <w:rPr>
          <w:rFonts w:ascii="Times New Roman" w:hAnsi="Times New Roman" w:cs="Times New Roman"/>
          <w:sz w:val="28"/>
          <w:szCs w:val="28"/>
        </w:rPr>
        <w:t>н</w:t>
      </w:r>
      <w:r w:rsidRPr="00B2000C">
        <w:rPr>
          <w:rFonts w:ascii="Times New Roman" w:hAnsi="Times New Roman" w:cs="Times New Roman"/>
          <w:sz w:val="28"/>
          <w:szCs w:val="28"/>
        </w:rPr>
        <w:t>а 202</w:t>
      </w:r>
      <w:r w:rsidR="0027613E" w:rsidRPr="00B2000C">
        <w:rPr>
          <w:rFonts w:ascii="Times New Roman" w:hAnsi="Times New Roman" w:cs="Times New Roman"/>
          <w:sz w:val="28"/>
          <w:szCs w:val="28"/>
        </w:rPr>
        <w:t>1</w:t>
      </w:r>
      <w:r w:rsidRPr="00B2000C"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W w:w="4889" w:type="pct"/>
        <w:jc w:val="center"/>
        <w:tblInd w:w="-315" w:type="dxa"/>
        <w:tblLook w:val="04A0" w:firstRow="1" w:lastRow="0" w:firstColumn="1" w:lastColumn="0" w:noHBand="0" w:noVBand="1"/>
      </w:tblPr>
      <w:tblGrid>
        <w:gridCol w:w="7315"/>
        <w:gridCol w:w="2552"/>
        <w:gridCol w:w="2295"/>
        <w:gridCol w:w="2296"/>
      </w:tblGrid>
      <w:tr w:rsidR="00881FAA" w:rsidRPr="00131121" w:rsidTr="0041759E">
        <w:trPr>
          <w:trHeight w:val="70"/>
          <w:tblHeader/>
          <w:jc w:val="center"/>
        </w:trPr>
        <w:tc>
          <w:tcPr>
            <w:tcW w:w="7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AA" w:rsidRPr="00131121" w:rsidRDefault="00881FAA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FAA" w:rsidRPr="00131121" w:rsidRDefault="00881FAA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AA" w:rsidRPr="00131121" w:rsidRDefault="00881FAA" w:rsidP="0027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276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31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C035E" w:rsidRPr="00131121" w:rsidTr="0041759E">
        <w:trPr>
          <w:trHeight w:val="70"/>
          <w:tblHeader/>
          <w:jc w:val="center"/>
        </w:trPr>
        <w:tc>
          <w:tcPr>
            <w:tcW w:w="7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6C035E" w:rsidP="007D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6C035E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Default="006C035E" w:rsidP="006C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</w:t>
            </w:r>
          </w:p>
          <w:p w:rsidR="00F05469" w:rsidRDefault="00F05469" w:rsidP="006C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(разработанный </w:t>
            </w:r>
          </w:p>
          <w:p w:rsidR="00F05469" w:rsidRPr="00131121" w:rsidRDefault="00F05469" w:rsidP="006C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2020 году)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F05469" w:rsidP="006C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</w:t>
            </w:r>
          </w:p>
        </w:tc>
      </w:tr>
      <w:tr w:rsidR="006C035E" w:rsidRPr="00131121" w:rsidTr="0041759E">
        <w:trPr>
          <w:trHeight w:val="170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947345" w:rsidP="0094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(на 1 января года)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947345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F05469" w:rsidP="004B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59823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F05469" w:rsidP="004B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59256</w:t>
            </w:r>
          </w:p>
        </w:tc>
      </w:tr>
      <w:tr w:rsidR="006C035E" w:rsidRPr="00131121" w:rsidTr="0041759E">
        <w:trPr>
          <w:trHeight w:val="170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947345" w:rsidP="0094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Отгружено товаров собственного производства, выполнено работ и услуг собственными силами по промышленным видам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947345" w:rsidP="0094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4B3C0C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6433,3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4B3C0C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6800,2</w:t>
            </w:r>
          </w:p>
        </w:tc>
      </w:tr>
      <w:tr w:rsidR="006C035E" w:rsidRPr="00131121" w:rsidTr="0041759E">
        <w:trPr>
          <w:trHeight w:val="170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59E" w:rsidRDefault="007C2555" w:rsidP="007C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жилых помещений, приходящаяся в среднем </w:t>
            </w:r>
          </w:p>
          <w:p w:rsidR="006C035E" w:rsidRPr="00131121" w:rsidRDefault="007C2555" w:rsidP="007C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одного жителя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21" w:rsidRDefault="007C2555" w:rsidP="0013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 общей площади </w:t>
            </w:r>
          </w:p>
          <w:p w:rsidR="006C035E" w:rsidRPr="00131121" w:rsidRDefault="007C2555" w:rsidP="0013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человека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80421F" w:rsidP="003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  <w:r w:rsidR="003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F36516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C035E" w:rsidRPr="00131121" w:rsidTr="0041759E">
        <w:trPr>
          <w:trHeight w:val="170"/>
          <w:jc w:val="center"/>
        </w:trPr>
        <w:tc>
          <w:tcPr>
            <w:tcW w:w="7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7C2555" w:rsidP="007C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7C2555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8A7A9A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CB5EF9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554,1</w:t>
            </w:r>
          </w:p>
        </w:tc>
      </w:tr>
      <w:tr w:rsidR="006C035E" w:rsidRPr="00131121" w:rsidTr="0041759E">
        <w:trPr>
          <w:trHeight w:val="170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153B45" w:rsidP="0015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153B45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8A7A9A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3C111E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518,5</w:t>
            </w:r>
          </w:p>
        </w:tc>
      </w:tr>
      <w:tr w:rsidR="006C035E" w:rsidRPr="00131121" w:rsidTr="0041759E">
        <w:trPr>
          <w:trHeight w:val="170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153B45" w:rsidP="00F10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Среднесписочная численность работников </w:t>
            </w: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 xml:space="preserve">крупных и средних </w:t>
            </w:r>
            <w:r w:rsidRPr="0013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 и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153B45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80421F" w:rsidP="008A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8A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CB5EF9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4524</w:t>
            </w:r>
          </w:p>
        </w:tc>
      </w:tr>
      <w:tr w:rsidR="006C035E" w:rsidRPr="00131121" w:rsidTr="0041759E">
        <w:trPr>
          <w:trHeight w:val="211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F10D17" w:rsidP="00F10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номинальная начисленная заработная плата </w:t>
            </w: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крупных и средних </w:t>
            </w:r>
            <w:r w:rsidRPr="0013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предприятий и </w:t>
            </w: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F10D17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8A7A9A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51300,0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CB5EF9" w:rsidP="0013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53635,0</w:t>
            </w:r>
          </w:p>
        </w:tc>
      </w:tr>
      <w:tr w:rsidR="006C035E" w:rsidRPr="00131121" w:rsidTr="0041759E">
        <w:trPr>
          <w:trHeight w:val="20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421F" w:rsidRPr="00131121" w:rsidRDefault="006C035E" w:rsidP="007D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Среднее отклонение отчетных значений </w:t>
            </w:r>
          </w:p>
          <w:p w:rsidR="006C035E" w:rsidRPr="00131121" w:rsidRDefault="006C035E" w:rsidP="0080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 прогнозных значений (целевое значение </w:t>
            </w:r>
            <w:r w:rsidR="0080421F" w:rsidRPr="001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1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менее 20%)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035E" w:rsidRPr="00131121" w:rsidRDefault="006C035E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035E" w:rsidRPr="00131121" w:rsidRDefault="00B92402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035E" w:rsidRPr="00131121" w:rsidRDefault="006C035E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7C523E" w:rsidRPr="0041759E" w:rsidRDefault="00655458" w:rsidP="001311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59E">
        <w:rPr>
          <w:rFonts w:ascii="Times New Roman" w:hAnsi="Times New Roman" w:cs="Times New Roman"/>
          <w:sz w:val="28"/>
          <w:szCs w:val="28"/>
        </w:rPr>
        <w:t>С учетом расчетного значения среднего отклонения отчетных значений от прогнозных значений ключевых показателей (</w:t>
      </w:r>
      <w:r w:rsidR="00D065B8" w:rsidRPr="0041759E">
        <w:rPr>
          <w:rFonts w:ascii="Times New Roman" w:hAnsi="Times New Roman" w:cs="Times New Roman"/>
          <w:sz w:val="28"/>
          <w:szCs w:val="28"/>
        </w:rPr>
        <w:t>3,</w:t>
      </w:r>
      <w:r w:rsidR="00B92402" w:rsidRPr="0041759E">
        <w:rPr>
          <w:rFonts w:ascii="Times New Roman" w:hAnsi="Times New Roman" w:cs="Times New Roman"/>
          <w:sz w:val="28"/>
          <w:szCs w:val="28"/>
        </w:rPr>
        <w:t>8</w:t>
      </w:r>
      <w:r w:rsidRPr="0041759E">
        <w:rPr>
          <w:rFonts w:ascii="Times New Roman" w:hAnsi="Times New Roman" w:cs="Times New Roman"/>
          <w:sz w:val="28"/>
          <w:szCs w:val="28"/>
        </w:rPr>
        <w:t xml:space="preserve">%) можно признать качество прогнозирования социально-экономического развития </w:t>
      </w:r>
      <w:r w:rsidR="0041759E" w:rsidRPr="0041759E">
        <w:rPr>
          <w:rFonts w:ascii="Times New Roman" w:hAnsi="Times New Roman" w:cs="Times New Roman"/>
          <w:sz w:val="28"/>
          <w:szCs w:val="28"/>
        </w:rPr>
        <w:t>муниципального образования Сертоловское городское поселение Всеволожского муниципального района Ленинградской области</w:t>
      </w:r>
      <w:r w:rsidR="0041759E" w:rsidRPr="0041759E">
        <w:rPr>
          <w:rFonts w:ascii="Times New Roman" w:hAnsi="Times New Roman" w:cs="Times New Roman"/>
          <w:sz w:val="28"/>
          <w:szCs w:val="28"/>
        </w:rPr>
        <w:t xml:space="preserve"> </w:t>
      </w:r>
      <w:r w:rsidR="00B92402" w:rsidRPr="0041759E">
        <w:rPr>
          <w:rFonts w:ascii="Times New Roman" w:hAnsi="Times New Roman" w:cs="Times New Roman"/>
          <w:sz w:val="28"/>
          <w:szCs w:val="28"/>
        </w:rPr>
        <w:t>н</w:t>
      </w:r>
      <w:r w:rsidR="00364F70" w:rsidRPr="0041759E">
        <w:rPr>
          <w:rFonts w:ascii="Times New Roman" w:hAnsi="Times New Roman" w:cs="Times New Roman"/>
          <w:sz w:val="28"/>
          <w:szCs w:val="28"/>
        </w:rPr>
        <w:t>а 202</w:t>
      </w:r>
      <w:r w:rsidR="00B92402" w:rsidRPr="0041759E">
        <w:rPr>
          <w:rFonts w:ascii="Times New Roman" w:hAnsi="Times New Roman" w:cs="Times New Roman"/>
          <w:sz w:val="28"/>
          <w:szCs w:val="28"/>
        </w:rPr>
        <w:t>1</w:t>
      </w:r>
      <w:r w:rsidR="00364F70" w:rsidRPr="0041759E">
        <w:rPr>
          <w:rFonts w:ascii="Times New Roman" w:hAnsi="Times New Roman" w:cs="Times New Roman"/>
          <w:sz w:val="28"/>
          <w:szCs w:val="28"/>
        </w:rPr>
        <w:t xml:space="preserve"> год</w:t>
      </w:r>
      <w:r w:rsidR="00364F70" w:rsidRPr="00417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59E">
        <w:rPr>
          <w:rFonts w:ascii="Times New Roman" w:hAnsi="Times New Roman" w:cs="Times New Roman"/>
          <w:sz w:val="28"/>
          <w:szCs w:val="28"/>
        </w:rPr>
        <w:t>хорошим.</w:t>
      </w:r>
      <w:r w:rsidR="007C523E" w:rsidRPr="0041759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C523E" w:rsidRPr="0041759E" w:rsidSect="0047107F">
      <w:pgSz w:w="16838" w:h="11906" w:orient="landscape"/>
      <w:pgMar w:top="136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9E"/>
    <w:rsid w:val="000D3623"/>
    <w:rsid w:val="00131121"/>
    <w:rsid w:val="00153B45"/>
    <w:rsid w:val="00264328"/>
    <w:rsid w:val="0027613E"/>
    <w:rsid w:val="00364F70"/>
    <w:rsid w:val="003B3ED6"/>
    <w:rsid w:val="003C111E"/>
    <w:rsid w:val="0041759E"/>
    <w:rsid w:val="00446569"/>
    <w:rsid w:val="0047107F"/>
    <w:rsid w:val="004A7951"/>
    <w:rsid w:val="004B3C0C"/>
    <w:rsid w:val="00655458"/>
    <w:rsid w:val="006C035E"/>
    <w:rsid w:val="007C2555"/>
    <w:rsid w:val="007C523E"/>
    <w:rsid w:val="0080421F"/>
    <w:rsid w:val="008649CC"/>
    <w:rsid w:val="00881FAA"/>
    <w:rsid w:val="008A7A9A"/>
    <w:rsid w:val="00947345"/>
    <w:rsid w:val="00B2000C"/>
    <w:rsid w:val="00B92402"/>
    <w:rsid w:val="00C32499"/>
    <w:rsid w:val="00C7529E"/>
    <w:rsid w:val="00C953C7"/>
    <w:rsid w:val="00CB5EF9"/>
    <w:rsid w:val="00D065B8"/>
    <w:rsid w:val="00DB43DF"/>
    <w:rsid w:val="00DC1B51"/>
    <w:rsid w:val="00F05469"/>
    <w:rsid w:val="00F10D17"/>
    <w:rsid w:val="00F3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2022-03-28T12:29:00Z</cp:lastPrinted>
  <dcterms:created xsi:type="dcterms:W3CDTF">2021-03-23T07:51:00Z</dcterms:created>
  <dcterms:modified xsi:type="dcterms:W3CDTF">2022-03-28T12:51:00Z</dcterms:modified>
</cp:coreProperties>
</file>